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53" w:rsidRPr="0098567C" w:rsidRDefault="00CB3B18" w:rsidP="0098567C">
      <w:pPr>
        <w:spacing w:after="0" w:line="240" w:lineRule="auto"/>
        <w:jc w:val="center"/>
        <w:rPr>
          <w:rFonts w:eastAsia="Times New Roman" w:cs="Times New Roman"/>
          <w:b/>
          <w:sz w:val="28"/>
          <w:szCs w:val="28"/>
        </w:rPr>
      </w:pPr>
      <w:r w:rsidRPr="0098567C">
        <w:rPr>
          <w:rFonts w:eastAsia="Times New Roman" w:cs="Times New Roman"/>
          <w:b/>
          <w:sz w:val="28"/>
          <w:szCs w:val="28"/>
        </w:rPr>
        <w:t>T</w:t>
      </w:r>
      <w:r w:rsidR="00724212" w:rsidRPr="0098567C">
        <w:rPr>
          <w:rFonts w:eastAsia="Times New Roman" w:cs="Times New Roman"/>
          <w:b/>
          <w:sz w:val="28"/>
          <w:szCs w:val="28"/>
        </w:rPr>
        <w:t xml:space="preserve">ULARE LOCAL HEALTH CARE DISTRICT </w:t>
      </w:r>
    </w:p>
    <w:p w:rsidR="00116653" w:rsidRPr="0098567C" w:rsidRDefault="00724212" w:rsidP="0098567C">
      <w:pPr>
        <w:spacing w:after="0" w:line="240" w:lineRule="auto"/>
        <w:jc w:val="center"/>
        <w:rPr>
          <w:rFonts w:eastAsia="Times New Roman" w:cs="Times New Roman"/>
          <w:b/>
          <w:sz w:val="28"/>
          <w:szCs w:val="28"/>
        </w:rPr>
      </w:pPr>
      <w:r w:rsidRPr="0098567C">
        <w:rPr>
          <w:rFonts w:eastAsia="Times New Roman" w:cs="Times New Roman"/>
          <w:b/>
          <w:sz w:val="28"/>
          <w:szCs w:val="28"/>
        </w:rPr>
        <w:t>Finance Committee Meeting</w:t>
      </w:r>
    </w:p>
    <w:p w:rsidR="00116653" w:rsidRPr="0098567C" w:rsidRDefault="00724212" w:rsidP="0098567C">
      <w:pPr>
        <w:spacing w:after="0" w:line="240" w:lineRule="auto"/>
        <w:jc w:val="center"/>
        <w:rPr>
          <w:rFonts w:eastAsia="Times New Roman" w:cs="Times New Roman"/>
          <w:b/>
          <w:sz w:val="28"/>
          <w:szCs w:val="28"/>
        </w:rPr>
      </w:pPr>
      <w:r w:rsidRPr="0098567C">
        <w:rPr>
          <w:rFonts w:eastAsia="Times New Roman" w:cs="Times New Roman"/>
          <w:b/>
          <w:sz w:val="28"/>
          <w:szCs w:val="28"/>
        </w:rPr>
        <w:t xml:space="preserve">Tuesday, </w:t>
      </w:r>
      <w:r w:rsidR="00E02BBD">
        <w:rPr>
          <w:rFonts w:eastAsia="Times New Roman" w:cs="Times New Roman"/>
          <w:b/>
          <w:sz w:val="28"/>
          <w:szCs w:val="28"/>
        </w:rPr>
        <w:t>February 25</w:t>
      </w:r>
      <w:r w:rsidRPr="0098567C">
        <w:rPr>
          <w:rFonts w:eastAsia="Times New Roman" w:cs="Times New Roman"/>
          <w:b/>
          <w:sz w:val="28"/>
          <w:szCs w:val="28"/>
        </w:rPr>
        <w:t>, 201</w:t>
      </w:r>
      <w:r w:rsidR="007D6155" w:rsidRPr="0098567C">
        <w:rPr>
          <w:rFonts w:eastAsia="Times New Roman" w:cs="Times New Roman"/>
          <w:b/>
          <w:sz w:val="28"/>
          <w:szCs w:val="28"/>
        </w:rPr>
        <w:t>9</w:t>
      </w:r>
      <w:r w:rsidRPr="0098567C">
        <w:rPr>
          <w:rFonts w:eastAsia="Times New Roman" w:cs="Times New Roman"/>
          <w:b/>
          <w:sz w:val="28"/>
          <w:szCs w:val="28"/>
        </w:rPr>
        <w:t xml:space="preserve">, </w:t>
      </w:r>
      <w:r w:rsidR="00735878" w:rsidRPr="0098567C">
        <w:rPr>
          <w:rFonts w:eastAsia="Times New Roman" w:cs="Times New Roman"/>
          <w:b/>
          <w:sz w:val="28"/>
          <w:szCs w:val="28"/>
        </w:rPr>
        <w:t xml:space="preserve">6:30 </w:t>
      </w:r>
      <w:r w:rsidRPr="0098567C">
        <w:rPr>
          <w:rFonts w:eastAsia="Times New Roman" w:cs="Times New Roman"/>
          <w:b/>
          <w:sz w:val="28"/>
          <w:szCs w:val="28"/>
        </w:rPr>
        <w:t>P.M.</w:t>
      </w:r>
    </w:p>
    <w:p w:rsidR="002C6BB4" w:rsidRPr="0098567C" w:rsidRDefault="002C6BB4" w:rsidP="0098567C">
      <w:pPr>
        <w:spacing w:after="0" w:line="240" w:lineRule="auto"/>
        <w:jc w:val="center"/>
        <w:rPr>
          <w:rFonts w:eastAsia="Times New Roman" w:cs="Times New Roman"/>
          <w:b/>
          <w:sz w:val="28"/>
          <w:szCs w:val="28"/>
        </w:rPr>
      </w:pPr>
      <w:r w:rsidRPr="0098567C">
        <w:rPr>
          <w:rFonts w:eastAsia="Times New Roman" w:cs="Times New Roman"/>
          <w:b/>
          <w:sz w:val="28"/>
          <w:szCs w:val="28"/>
        </w:rPr>
        <w:t>TLHCD</w:t>
      </w:r>
      <w:r w:rsidR="00724212" w:rsidRPr="0098567C">
        <w:rPr>
          <w:rFonts w:eastAsia="Times New Roman" w:cs="Times New Roman"/>
          <w:b/>
          <w:sz w:val="28"/>
          <w:szCs w:val="28"/>
        </w:rPr>
        <w:t xml:space="preserve"> Administrative Offices</w:t>
      </w:r>
    </w:p>
    <w:p w:rsidR="00116653" w:rsidRPr="0098567C" w:rsidRDefault="00724212" w:rsidP="0098567C">
      <w:pPr>
        <w:spacing w:after="0" w:line="240" w:lineRule="auto"/>
        <w:jc w:val="center"/>
        <w:rPr>
          <w:rFonts w:eastAsia="Times New Roman" w:cs="Times New Roman"/>
          <w:b/>
          <w:sz w:val="28"/>
          <w:szCs w:val="28"/>
        </w:rPr>
      </w:pPr>
      <w:r w:rsidRPr="0098567C">
        <w:rPr>
          <w:rFonts w:eastAsia="Times New Roman" w:cs="Times New Roman"/>
          <w:b/>
          <w:sz w:val="28"/>
          <w:szCs w:val="28"/>
        </w:rPr>
        <w:t>Annex Lab Building, 2nd Floor</w:t>
      </w:r>
      <w:r w:rsidR="00E02BBD">
        <w:rPr>
          <w:rFonts w:eastAsia="Times New Roman" w:cs="Times New Roman"/>
          <w:b/>
          <w:sz w:val="28"/>
          <w:szCs w:val="28"/>
        </w:rPr>
        <w:t xml:space="preserve"> – Conference Room 1</w:t>
      </w:r>
      <w:r w:rsidRPr="0098567C">
        <w:rPr>
          <w:rFonts w:eastAsia="Times New Roman" w:cs="Times New Roman"/>
          <w:b/>
          <w:sz w:val="28"/>
          <w:szCs w:val="28"/>
        </w:rPr>
        <w:t xml:space="preserve"> </w:t>
      </w:r>
    </w:p>
    <w:p w:rsidR="006527CD" w:rsidRPr="0098567C" w:rsidRDefault="00724212" w:rsidP="0098567C">
      <w:pPr>
        <w:spacing w:after="0" w:line="240" w:lineRule="auto"/>
        <w:jc w:val="center"/>
        <w:rPr>
          <w:rFonts w:eastAsia="Times New Roman" w:cs="Times New Roman"/>
          <w:b/>
          <w:sz w:val="28"/>
          <w:szCs w:val="28"/>
        </w:rPr>
      </w:pPr>
      <w:r w:rsidRPr="0098567C">
        <w:rPr>
          <w:rFonts w:eastAsia="Times New Roman" w:cs="Times New Roman"/>
          <w:b/>
          <w:sz w:val="28"/>
          <w:szCs w:val="28"/>
        </w:rPr>
        <w:t>869 North C</w:t>
      </w:r>
      <w:r w:rsidR="006527CD" w:rsidRPr="0098567C">
        <w:rPr>
          <w:rFonts w:eastAsia="Times New Roman" w:cs="Times New Roman"/>
          <w:b/>
          <w:sz w:val="28"/>
          <w:szCs w:val="28"/>
        </w:rPr>
        <w:t>herry Street, Tulare, CA</w:t>
      </w:r>
      <w:r w:rsidR="002C6BB4" w:rsidRPr="0098567C">
        <w:rPr>
          <w:rFonts w:eastAsia="Times New Roman" w:cs="Times New Roman"/>
          <w:b/>
          <w:sz w:val="28"/>
          <w:szCs w:val="28"/>
        </w:rPr>
        <w:t xml:space="preserve"> 93274</w:t>
      </w:r>
    </w:p>
    <w:p w:rsidR="002C6BB4" w:rsidRPr="0098567C" w:rsidRDefault="002C6BB4" w:rsidP="008A3AB9">
      <w:pPr>
        <w:jc w:val="center"/>
        <w:rPr>
          <w:rFonts w:eastAsia="Calibri" w:cs="Arial"/>
        </w:rPr>
      </w:pPr>
    </w:p>
    <w:p w:rsidR="008A3AB9" w:rsidRDefault="006527CD" w:rsidP="008A3AB9">
      <w:pPr>
        <w:jc w:val="center"/>
        <w:rPr>
          <w:rFonts w:eastAsia="Calibri" w:cs="Arial"/>
          <w:b/>
          <w:u w:val="single"/>
        </w:rPr>
      </w:pPr>
      <w:r w:rsidRPr="0098567C">
        <w:rPr>
          <w:rFonts w:eastAsia="Calibri" w:cs="Arial"/>
          <w:b/>
          <w:u w:val="single"/>
        </w:rPr>
        <w:t xml:space="preserve"> </w:t>
      </w:r>
      <w:r w:rsidR="008A3AB9" w:rsidRPr="0098567C">
        <w:rPr>
          <w:rFonts w:eastAsia="Calibri" w:cs="Arial"/>
          <w:b/>
          <w:u w:val="single"/>
        </w:rPr>
        <w:t>AGENDA</w:t>
      </w:r>
    </w:p>
    <w:p w:rsidR="0098567C" w:rsidRDefault="0098567C" w:rsidP="0098567C">
      <w:pPr>
        <w:jc w:val="center"/>
        <w:rPr>
          <w:b/>
        </w:rPr>
      </w:pPr>
      <w:r w:rsidRPr="00D61363">
        <w:rPr>
          <w:b/>
        </w:rPr>
        <w:t>Tulare Local Health</w:t>
      </w:r>
      <w:r>
        <w:rPr>
          <w:b/>
        </w:rPr>
        <w:t xml:space="preserve"> C</w:t>
      </w:r>
      <w:r w:rsidRPr="00D61363">
        <w:rPr>
          <w:b/>
        </w:rPr>
        <w:t>are District Board Members:</w:t>
      </w:r>
    </w:p>
    <w:tbl>
      <w:tblPr>
        <w:tblStyle w:val="TableGrid"/>
        <w:tblW w:w="2596" w:type="pct"/>
        <w:tblInd w:w="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709"/>
        <w:gridCol w:w="1129"/>
      </w:tblGrid>
      <w:tr w:rsidR="00995906" w:rsidTr="001C3742">
        <w:trPr>
          <w:trHeight w:val="269"/>
        </w:trPr>
        <w:tc>
          <w:tcPr>
            <w:tcW w:w="2080" w:type="pct"/>
          </w:tcPr>
          <w:p w:rsidR="0098567C" w:rsidRPr="00D61363" w:rsidRDefault="0098567C" w:rsidP="00811997">
            <w:pPr>
              <w:rPr>
                <w:rFonts w:asciiTheme="minorHAnsi" w:hAnsiTheme="minorHAnsi"/>
                <w:sz w:val="22"/>
                <w:szCs w:val="22"/>
              </w:rPr>
            </w:pPr>
            <w:r w:rsidRPr="00D61363">
              <w:rPr>
                <w:rFonts w:asciiTheme="minorHAnsi" w:hAnsiTheme="minorHAnsi"/>
                <w:sz w:val="22"/>
                <w:szCs w:val="22"/>
              </w:rPr>
              <w:t>Mike Jamaica</w:t>
            </w:r>
          </w:p>
        </w:tc>
        <w:tc>
          <w:tcPr>
            <w:tcW w:w="1758" w:type="pct"/>
          </w:tcPr>
          <w:p w:rsidR="0098567C" w:rsidRPr="00D61363" w:rsidRDefault="0098567C" w:rsidP="00811997">
            <w:pPr>
              <w:rPr>
                <w:rFonts w:asciiTheme="minorHAnsi" w:hAnsiTheme="minorHAnsi"/>
                <w:sz w:val="22"/>
                <w:szCs w:val="22"/>
              </w:rPr>
            </w:pPr>
            <w:r w:rsidRPr="00D61363">
              <w:rPr>
                <w:rFonts w:asciiTheme="minorHAnsi" w:hAnsiTheme="minorHAnsi"/>
                <w:sz w:val="22"/>
                <w:szCs w:val="22"/>
              </w:rPr>
              <w:t>Vice President</w:t>
            </w:r>
          </w:p>
        </w:tc>
        <w:tc>
          <w:tcPr>
            <w:tcW w:w="1162" w:type="pct"/>
          </w:tcPr>
          <w:p w:rsidR="0098567C" w:rsidRPr="00D61363" w:rsidRDefault="0098567C" w:rsidP="00811997">
            <w:pPr>
              <w:rPr>
                <w:rFonts w:asciiTheme="minorHAnsi" w:hAnsiTheme="minorHAnsi"/>
                <w:sz w:val="22"/>
                <w:szCs w:val="22"/>
              </w:rPr>
            </w:pPr>
            <w:r w:rsidRPr="00D61363">
              <w:rPr>
                <w:rFonts w:asciiTheme="minorHAnsi" w:hAnsiTheme="minorHAnsi"/>
                <w:sz w:val="22"/>
                <w:szCs w:val="22"/>
              </w:rPr>
              <w:t>District 2</w:t>
            </w:r>
          </w:p>
        </w:tc>
      </w:tr>
      <w:tr w:rsidR="00995906" w:rsidTr="001C3742">
        <w:trPr>
          <w:trHeight w:val="269"/>
        </w:trPr>
        <w:tc>
          <w:tcPr>
            <w:tcW w:w="2080" w:type="pct"/>
          </w:tcPr>
          <w:p w:rsidR="0098567C" w:rsidRPr="00D61363" w:rsidRDefault="0098567C" w:rsidP="00811997">
            <w:pPr>
              <w:rPr>
                <w:rFonts w:asciiTheme="minorHAnsi" w:hAnsiTheme="minorHAnsi"/>
                <w:sz w:val="22"/>
                <w:szCs w:val="22"/>
              </w:rPr>
            </w:pPr>
            <w:r w:rsidRPr="00D61363">
              <w:rPr>
                <w:rFonts w:asciiTheme="minorHAnsi" w:hAnsiTheme="minorHAnsi"/>
                <w:sz w:val="22"/>
                <w:szCs w:val="22"/>
              </w:rPr>
              <w:t>Senovia Gutierrez</w:t>
            </w:r>
          </w:p>
        </w:tc>
        <w:tc>
          <w:tcPr>
            <w:tcW w:w="1758" w:type="pct"/>
          </w:tcPr>
          <w:p w:rsidR="0098567C" w:rsidRPr="00D61363" w:rsidRDefault="0098567C" w:rsidP="00811997">
            <w:pPr>
              <w:rPr>
                <w:rFonts w:asciiTheme="minorHAnsi" w:hAnsiTheme="minorHAnsi"/>
                <w:sz w:val="22"/>
                <w:szCs w:val="22"/>
              </w:rPr>
            </w:pPr>
            <w:r>
              <w:rPr>
                <w:rFonts w:asciiTheme="minorHAnsi" w:hAnsiTheme="minorHAnsi"/>
                <w:sz w:val="22"/>
                <w:szCs w:val="22"/>
              </w:rPr>
              <w:t>Secretary</w:t>
            </w:r>
          </w:p>
        </w:tc>
        <w:tc>
          <w:tcPr>
            <w:tcW w:w="1162" w:type="pct"/>
          </w:tcPr>
          <w:p w:rsidR="0098567C" w:rsidRPr="00D61363" w:rsidRDefault="0098567C" w:rsidP="00811997">
            <w:pPr>
              <w:rPr>
                <w:rFonts w:asciiTheme="minorHAnsi" w:hAnsiTheme="minorHAnsi"/>
                <w:sz w:val="22"/>
                <w:szCs w:val="22"/>
              </w:rPr>
            </w:pPr>
            <w:r w:rsidRPr="00D61363">
              <w:rPr>
                <w:rFonts w:asciiTheme="minorHAnsi" w:hAnsiTheme="minorHAnsi"/>
                <w:sz w:val="22"/>
                <w:szCs w:val="22"/>
              </w:rPr>
              <w:t>District 3</w:t>
            </w:r>
          </w:p>
        </w:tc>
      </w:tr>
    </w:tbl>
    <w:p w:rsidR="00C5536F" w:rsidRPr="0098567C" w:rsidRDefault="00C5536F" w:rsidP="0098567C">
      <w:pPr>
        <w:spacing w:after="0" w:line="240" w:lineRule="auto"/>
        <w:rPr>
          <w:rFonts w:eastAsia="Calibri" w:cs="Arial"/>
        </w:rPr>
      </w:pPr>
    </w:p>
    <w:p w:rsidR="004721F1" w:rsidRDefault="0017247B" w:rsidP="00F61453">
      <w:pPr>
        <w:pStyle w:val="ListParagraph"/>
        <w:numPr>
          <w:ilvl w:val="0"/>
          <w:numId w:val="19"/>
        </w:numPr>
        <w:spacing w:after="0" w:line="240" w:lineRule="auto"/>
        <w:ind w:left="360"/>
        <w:rPr>
          <w:rFonts w:eastAsia="Calibri" w:cs="Arial"/>
        </w:rPr>
      </w:pPr>
      <w:r w:rsidRPr="0098567C">
        <w:rPr>
          <w:rFonts w:eastAsia="Calibri" w:cs="Arial"/>
          <w:b/>
        </w:rPr>
        <w:t>C</w:t>
      </w:r>
      <w:r w:rsidR="00724212" w:rsidRPr="0098567C">
        <w:rPr>
          <w:rFonts w:eastAsia="Calibri" w:cs="Arial"/>
          <w:b/>
        </w:rPr>
        <w:t>all to Order:</w:t>
      </w:r>
      <w:r w:rsidR="00724212" w:rsidRPr="0098567C">
        <w:rPr>
          <w:rFonts w:eastAsia="Calibri" w:cs="Arial"/>
          <w:b/>
        </w:rPr>
        <w:tab/>
      </w:r>
      <w:r w:rsidR="00724212" w:rsidRPr="0098567C">
        <w:rPr>
          <w:rFonts w:eastAsia="Calibri" w:cs="Arial"/>
        </w:rPr>
        <w:t xml:space="preserve"> </w:t>
      </w:r>
    </w:p>
    <w:p w:rsidR="00116653" w:rsidRPr="004721F1" w:rsidRDefault="00724212" w:rsidP="00F61453">
      <w:pPr>
        <w:pStyle w:val="ListParagraph"/>
        <w:numPr>
          <w:ilvl w:val="0"/>
          <w:numId w:val="20"/>
        </w:numPr>
        <w:spacing w:after="0" w:line="240" w:lineRule="auto"/>
        <w:ind w:left="720"/>
        <w:rPr>
          <w:rFonts w:eastAsia="Calibri" w:cs="Arial"/>
        </w:rPr>
      </w:pPr>
      <w:r w:rsidRPr="004721F1">
        <w:rPr>
          <w:rFonts w:eastAsia="Calibri" w:cs="Arial"/>
        </w:rPr>
        <w:t>Roll Call</w:t>
      </w:r>
    </w:p>
    <w:p w:rsidR="00116653" w:rsidRPr="004721F1" w:rsidRDefault="00724212" w:rsidP="00F61453">
      <w:pPr>
        <w:pStyle w:val="ListParagraph"/>
        <w:numPr>
          <w:ilvl w:val="0"/>
          <w:numId w:val="20"/>
        </w:numPr>
        <w:spacing w:after="0" w:line="240" w:lineRule="auto"/>
        <w:ind w:left="720"/>
        <w:rPr>
          <w:rFonts w:eastAsia="Calibri" w:cs="Arial"/>
        </w:rPr>
      </w:pPr>
      <w:r w:rsidRPr="004721F1">
        <w:rPr>
          <w:rFonts w:eastAsia="Calibri" w:cs="Arial"/>
        </w:rPr>
        <w:t>Welcome and Introductions</w:t>
      </w:r>
    </w:p>
    <w:p w:rsidR="00116653" w:rsidRPr="0098567C" w:rsidRDefault="00116653" w:rsidP="00F61453">
      <w:pPr>
        <w:spacing w:after="0" w:line="240" w:lineRule="auto"/>
        <w:ind w:left="360"/>
        <w:rPr>
          <w:rFonts w:eastAsia="Calibri" w:cs="Arial"/>
        </w:rPr>
      </w:pPr>
    </w:p>
    <w:p w:rsidR="001C0D0D" w:rsidRPr="00FA6A6E" w:rsidRDefault="004F798E" w:rsidP="00FA6A6E">
      <w:pPr>
        <w:pStyle w:val="ListParagraph"/>
        <w:numPr>
          <w:ilvl w:val="0"/>
          <w:numId w:val="19"/>
        </w:numPr>
        <w:spacing w:after="0" w:line="240" w:lineRule="auto"/>
        <w:ind w:left="360"/>
        <w:rPr>
          <w:rFonts w:eastAsia="Calibri" w:cs="Arial"/>
        </w:rPr>
      </w:pPr>
      <w:r w:rsidRPr="004721F1">
        <w:rPr>
          <w:rFonts w:eastAsia="Calibri" w:cs="Arial"/>
          <w:b/>
        </w:rPr>
        <w:t>Public Comment:</w:t>
      </w:r>
      <w:r w:rsidRPr="004721F1">
        <w:rPr>
          <w:rFonts w:eastAsia="Calibri" w:cs="Arial"/>
        </w:rPr>
        <w:t xml:space="preserve">  </w:t>
      </w:r>
      <w:r w:rsidR="00C5536F" w:rsidRPr="004721F1">
        <w:rPr>
          <w:rFonts w:eastAsia="Calibri" w:cs="Arial"/>
        </w:rPr>
        <w:t>T</w:t>
      </w:r>
      <w:r w:rsidR="00724212" w:rsidRPr="004721F1">
        <w:rPr>
          <w:rFonts w:eastAsia="Calibri" w:cs="Arial"/>
        </w:rPr>
        <w:t xml:space="preserve">he public may comment on any item of public interest within the jurisdiction of the Tulare Local Healthcare District Board of Directors.  In the interest of time and equal opportunity, speakers are requested to observe a 3-minute maximum time limit (subject to change at the Chair’s direction).  In accordance with the Brown Act, if a member of the public addresses an item not on the posted agenda, no response, or action on the item may occur during the meeting. </w:t>
      </w:r>
    </w:p>
    <w:p w:rsidR="004721F1" w:rsidRDefault="004721F1" w:rsidP="00F61453">
      <w:pPr>
        <w:pStyle w:val="ListParagraph"/>
        <w:spacing w:after="0" w:line="240" w:lineRule="auto"/>
        <w:ind w:left="360"/>
        <w:rPr>
          <w:rFonts w:eastAsia="Calibri" w:cs="Arial"/>
        </w:rPr>
      </w:pPr>
    </w:p>
    <w:p w:rsidR="00733356" w:rsidRPr="002928D6" w:rsidRDefault="00724212" w:rsidP="00F61453">
      <w:pPr>
        <w:pStyle w:val="ListParagraph"/>
        <w:numPr>
          <w:ilvl w:val="0"/>
          <w:numId w:val="19"/>
        </w:numPr>
        <w:spacing w:after="0" w:line="240" w:lineRule="auto"/>
        <w:ind w:left="360"/>
        <w:rPr>
          <w:rFonts w:eastAsia="Calibri" w:cs="Arial"/>
        </w:rPr>
      </w:pPr>
      <w:r w:rsidRPr="004721F1">
        <w:rPr>
          <w:rFonts w:eastAsia="Calibri" w:cs="Arial"/>
          <w:b/>
        </w:rPr>
        <w:t>Finance Committee</w:t>
      </w:r>
      <w:r w:rsidR="00D4102A" w:rsidRPr="004721F1">
        <w:rPr>
          <w:rFonts w:eastAsia="Calibri" w:cs="Arial"/>
          <w:b/>
        </w:rPr>
        <w:t xml:space="preserve"> -</w:t>
      </w:r>
      <w:r w:rsidRPr="004721F1">
        <w:rPr>
          <w:rFonts w:eastAsia="Calibri" w:cs="Arial"/>
          <w:b/>
        </w:rPr>
        <w:t xml:space="preserve"> </w:t>
      </w:r>
      <w:r w:rsidR="00D4102A" w:rsidRPr="004721F1">
        <w:rPr>
          <w:rFonts w:eastAsia="Calibri" w:cs="Arial"/>
          <w:b/>
        </w:rPr>
        <w:t xml:space="preserve">Review and </w:t>
      </w:r>
      <w:r w:rsidRPr="004721F1">
        <w:rPr>
          <w:rFonts w:eastAsia="Calibri" w:cs="Arial"/>
          <w:b/>
        </w:rPr>
        <w:t>Recommend</w:t>
      </w:r>
      <w:r w:rsidR="004D3721" w:rsidRPr="004721F1">
        <w:rPr>
          <w:rFonts w:eastAsia="Calibri" w:cs="Arial"/>
          <w:b/>
        </w:rPr>
        <w:t xml:space="preserve"> the following for Board Approval:</w:t>
      </w:r>
    </w:p>
    <w:p w:rsidR="00622AD1" w:rsidRPr="00622AD1" w:rsidRDefault="00622AD1" w:rsidP="00622AD1">
      <w:pPr>
        <w:pStyle w:val="ListParagraph"/>
        <w:numPr>
          <w:ilvl w:val="0"/>
          <w:numId w:val="23"/>
        </w:numPr>
        <w:spacing w:after="0" w:line="240" w:lineRule="auto"/>
        <w:ind w:left="720"/>
      </w:pPr>
      <w:r w:rsidRPr="00622AD1">
        <w:t xml:space="preserve">TLHCD Internal Financial Statements – </w:t>
      </w:r>
      <w:r w:rsidR="00E02BBD">
        <w:t>January</w:t>
      </w:r>
      <w:r w:rsidR="001203A2">
        <w:t xml:space="preserve"> </w:t>
      </w:r>
      <w:r w:rsidR="00E02BBD">
        <w:t>2020</w:t>
      </w:r>
    </w:p>
    <w:p w:rsidR="001C0D0D" w:rsidRDefault="00622AD1" w:rsidP="00987CE4">
      <w:pPr>
        <w:pStyle w:val="ListParagraph"/>
        <w:numPr>
          <w:ilvl w:val="0"/>
          <w:numId w:val="23"/>
        </w:numPr>
        <w:spacing w:after="240" w:line="240" w:lineRule="auto"/>
        <w:ind w:left="720"/>
      </w:pPr>
      <w:r w:rsidRPr="00622AD1">
        <w:t>Cash Report Update –</w:t>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r>
      <w:r w:rsidRPr="00622AD1">
        <w:softHyphen/>
        <w:t xml:space="preserve"> </w:t>
      </w:r>
      <w:r w:rsidR="00E02BBD">
        <w:t>February</w:t>
      </w:r>
      <w:r w:rsidR="00B376D5">
        <w:t xml:space="preserve"> 2020 </w:t>
      </w:r>
    </w:p>
    <w:p w:rsidR="00622AD1" w:rsidRPr="00622AD1" w:rsidRDefault="00622AD1" w:rsidP="00987CE4">
      <w:pPr>
        <w:pStyle w:val="ListParagraph"/>
        <w:numPr>
          <w:ilvl w:val="0"/>
          <w:numId w:val="23"/>
        </w:numPr>
        <w:spacing w:after="240" w:line="240" w:lineRule="auto"/>
        <w:ind w:left="720"/>
      </w:pPr>
      <w:r w:rsidRPr="00622AD1">
        <w:t>Medicare Bad Debts Recovery – Update (Verbal)</w:t>
      </w:r>
    </w:p>
    <w:p w:rsidR="00D323BC" w:rsidRPr="002928D6" w:rsidRDefault="00D323BC" w:rsidP="00F61453">
      <w:pPr>
        <w:pStyle w:val="ListParagraph"/>
        <w:spacing w:after="240" w:line="240" w:lineRule="auto"/>
        <w:ind w:left="360"/>
      </w:pPr>
    </w:p>
    <w:p w:rsidR="002928D6" w:rsidRPr="002928D6" w:rsidRDefault="002928D6" w:rsidP="00F61453">
      <w:pPr>
        <w:pStyle w:val="ListParagraph"/>
        <w:numPr>
          <w:ilvl w:val="0"/>
          <w:numId w:val="19"/>
        </w:numPr>
        <w:spacing w:after="240" w:line="240" w:lineRule="auto"/>
        <w:ind w:left="360"/>
      </w:pPr>
      <w:r w:rsidRPr="002928D6">
        <w:rPr>
          <w:rFonts w:ascii="Calibri" w:eastAsia="Calibri" w:hAnsi="Calibri" w:cs="Calibri"/>
          <w:b/>
        </w:rPr>
        <w:t xml:space="preserve">Adjournment </w:t>
      </w:r>
      <w:r w:rsidR="00485570">
        <w:rPr>
          <w:rFonts w:ascii="Calibri" w:eastAsia="Calibri" w:hAnsi="Calibri" w:cs="Calibri"/>
          <w:b/>
        </w:rPr>
        <w:t>–</w:t>
      </w:r>
      <w:r w:rsidR="00A84AA3">
        <w:rPr>
          <w:rFonts w:ascii="Calibri" w:eastAsia="Calibri" w:hAnsi="Calibri" w:cs="Calibri"/>
          <w:b/>
        </w:rPr>
        <w:t xml:space="preserve"> </w:t>
      </w:r>
      <w:r w:rsidR="00A84AA3" w:rsidRPr="00A84AA3">
        <w:rPr>
          <w:rFonts w:ascii="Calibri" w:eastAsia="Calibri" w:hAnsi="Calibri" w:cs="Calibri"/>
        </w:rPr>
        <w:t>Next</w:t>
      </w:r>
      <w:r w:rsidR="00485570">
        <w:rPr>
          <w:rFonts w:ascii="Calibri" w:eastAsia="Calibri" w:hAnsi="Calibri" w:cs="Calibri"/>
          <w:b/>
        </w:rPr>
        <w:t xml:space="preserve"> </w:t>
      </w:r>
      <w:r>
        <w:rPr>
          <w:rFonts w:eastAsia="Calibri"/>
        </w:rPr>
        <w:t>Finance Committee</w:t>
      </w:r>
      <w:r w:rsidR="00485570">
        <w:rPr>
          <w:rFonts w:eastAsia="Calibri"/>
        </w:rPr>
        <w:t xml:space="preserve"> meeting, will be held at</w:t>
      </w:r>
      <w:r w:rsidRPr="002928D6">
        <w:rPr>
          <w:rFonts w:eastAsia="Calibri"/>
        </w:rPr>
        <w:t xml:space="preserve"> 6:30 PM on </w:t>
      </w:r>
      <w:r>
        <w:rPr>
          <w:rFonts w:eastAsia="Calibri"/>
        </w:rPr>
        <w:t>Tuesday</w:t>
      </w:r>
      <w:r w:rsidRPr="002928D6">
        <w:rPr>
          <w:rFonts w:eastAsia="Calibri"/>
        </w:rPr>
        <w:t xml:space="preserve">, </w:t>
      </w:r>
      <w:r w:rsidR="00121B6D">
        <w:rPr>
          <w:rFonts w:eastAsia="Calibri"/>
        </w:rPr>
        <w:t>March 24</w:t>
      </w:r>
      <w:bookmarkStart w:id="0" w:name="_GoBack"/>
      <w:bookmarkEnd w:id="0"/>
      <w:r w:rsidR="00121B6D">
        <w:rPr>
          <w:rFonts w:eastAsia="Calibri"/>
        </w:rPr>
        <w:t>, 2020</w:t>
      </w:r>
      <w:r w:rsidRPr="002928D6">
        <w:rPr>
          <w:rFonts w:eastAsia="Calibri"/>
        </w:rPr>
        <w:t xml:space="preserve"> at the </w:t>
      </w:r>
      <w:r>
        <w:t>TLHCD</w:t>
      </w:r>
      <w:r w:rsidRPr="009C04D9">
        <w:t xml:space="preserve"> Administrative Offices</w:t>
      </w:r>
      <w:r>
        <w:t xml:space="preserve"> located in the </w:t>
      </w:r>
      <w:r w:rsidRPr="002928D6">
        <w:rPr>
          <w:rFonts w:eastAsia="Calibri"/>
        </w:rPr>
        <w:t>Annex Lab Building, 2nd Floor - Conference Room 2.</w:t>
      </w:r>
    </w:p>
    <w:p w:rsidR="00116653" w:rsidRPr="0098567C" w:rsidRDefault="00724212" w:rsidP="00F61453">
      <w:pPr>
        <w:pStyle w:val="ListParagraph"/>
        <w:spacing w:after="0" w:line="240" w:lineRule="auto"/>
        <w:ind w:left="360"/>
        <w:rPr>
          <w:rFonts w:eastAsia="Calibri" w:cs="Calibri"/>
        </w:rPr>
      </w:pPr>
      <w:r w:rsidRPr="0098567C">
        <w:rPr>
          <w:rFonts w:eastAsia="Calibri" w:cs="Calibri"/>
        </w:rPr>
        <w:tab/>
      </w:r>
    </w:p>
    <w:sectPr w:rsidR="00116653" w:rsidRPr="0098567C" w:rsidSect="0028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3E9"/>
    <w:multiLevelType w:val="hybridMultilevel"/>
    <w:tmpl w:val="96FA85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E32E49"/>
    <w:multiLevelType w:val="hybridMultilevel"/>
    <w:tmpl w:val="685C267A"/>
    <w:lvl w:ilvl="0" w:tplc="CFAECE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82C01"/>
    <w:multiLevelType w:val="hybridMultilevel"/>
    <w:tmpl w:val="B3E28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56ED5"/>
    <w:multiLevelType w:val="hybridMultilevel"/>
    <w:tmpl w:val="51DE2AF4"/>
    <w:lvl w:ilvl="0" w:tplc="C754954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8429A"/>
    <w:multiLevelType w:val="hybridMultilevel"/>
    <w:tmpl w:val="151E7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4EE2B53"/>
    <w:multiLevelType w:val="hybridMultilevel"/>
    <w:tmpl w:val="A6300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D04AE2"/>
    <w:multiLevelType w:val="hybridMultilevel"/>
    <w:tmpl w:val="01AA24D4"/>
    <w:lvl w:ilvl="0" w:tplc="49BC3918">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950"/>
    <w:multiLevelType w:val="multilevel"/>
    <w:tmpl w:val="EAE26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028F2"/>
    <w:multiLevelType w:val="hybridMultilevel"/>
    <w:tmpl w:val="12BAB3A6"/>
    <w:lvl w:ilvl="0" w:tplc="FF7492C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E51B8"/>
    <w:multiLevelType w:val="multilevel"/>
    <w:tmpl w:val="49B89130"/>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77DBB"/>
    <w:multiLevelType w:val="multilevel"/>
    <w:tmpl w:val="8052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C0A9E"/>
    <w:multiLevelType w:val="hybridMultilevel"/>
    <w:tmpl w:val="BDACE9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224E2"/>
    <w:multiLevelType w:val="multilevel"/>
    <w:tmpl w:val="3E9682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714FB"/>
    <w:multiLevelType w:val="hybridMultilevel"/>
    <w:tmpl w:val="CFB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E729E"/>
    <w:multiLevelType w:val="hybridMultilevel"/>
    <w:tmpl w:val="D47AE80C"/>
    <w:lvl w:ilvl="0" w:tplc="3E46749E">
      <w:start w:val="1"/>
      <w:numFmt w:val="decimal"/>
      <w:lvlText w:val="%1."/>
      <w:lvlJc w:val="left"/>
      <w:pPr>
        <w:ind w:left="720" w:hanging="360"/>
      </w:pPr>
      <w:rPr>
        <w:b/>
      </w:rPr>
    </w:lvl>
    <w:lvl w:ilvl="1" w:tplc="B532E5A0">
      <w:start w:val="1"/>
      <w:numFmt w:val="lowerLetter"/>
      <w:lvlText w:val="%2."/>
      <w:lvlJc w:val="left"/>
      <w:pPr>
        <w:ind w:left="1350" w:hanging="360"/>
      </w:pPr>
      <w:rPr>
        <w:b w:val="0"/>
      </w:rPr>
    </w:lvl>
    <w:lvl w:ilvl="2" w:tplc="F7784410">
      <w:start w:val="1"/>
      <w:numFmt w:val="lowerRoman"/>
      <w:lvlText w:val="%3."/>
      <w:lvlJc w:val="right"/>
      <w:pPr>
        <w:ind w:left="2160" w:hanging="180"/>
      </w:pPr>
    </w:lvl>
    <w:lvl w:ilvl="3" w:tplc="915E4C7E" w:tentative="1">
      <w:start w:val="1"/>
      <w:numFmt w:val="decimal"/>
      <w:lvlText w:val="%4."/>
      <w:lvlJc w:val="left"/>
      <w:pPr>
        <w:ind w:left="2880" w:hanging="360"/>
      </w:pPr>
    </w:lvl>
    <w:lvl w:ilvl="4" w:tplc="E20433F4" w:tentative="1">
      <w:start w:val="1"/>
      <w:numFmt w:val="lowerLetter"/>
      <w:lvlText w:val="%5."/>
      <w:lvlJc w:val="left"/>
      <w:pPr>
        <w:ind w:left="3600" w:hanging="360"/>
      </w:pPr>
    </w:lvl>
    <w:lvl w:ilvl="5" w:tplc="5DEA6DCA" w:tentative="1">
      <w:start w:val="1"/>
      <w:numFmt w:val="lowerRoman"/>
      <w:lvlText w:val="%6."/>
      <w:lvlJc w:val="right"/>
      <w:pPr>
        <w:ind w:left="4320" w:hanging="180"/>
      </w:pPr>
    </w:lvl>
    <w:lvl w:ilvl="6" w:tplc="702A9272" w:tentative="1">
      <w:start w:val="1"/>
      <w:numFmt w:val="decimal"/>
      <w:lvlText w:val="%7."/>
      <w:lvlJc w:val="left"/>
      <w:pPr>
        <w:ind w:left="5040" w:hanging="360"/>
      </w:pPr>
    </w:lvl>
    <w:lvl w:ilvl="7" w:tplc="ABB8630E" w:tentative="1">
      <w:start w:val="1"/>
      <w:numFmt w:val="lowerLetter"/>
      <w:lvlText w:val="%8."/>
      <w:lvlJc w:val="left"/>
      <w:pPr>
        <w:ind w:left="5760" w:hanging="360"/>
      </w:pPr>
    </w:lvl>
    <w:lvl w:ilvl="8" w:tplc="A3184BE8" w:tentative="1">
      <w:start w:val="1"/>
      <w:numFmt w:val="lowerRoman"/>
      <w:lvlText w:val="%9."/>
      <w:lvlJc w:val="right"/>
      <w:pPr>
        <w:ind w:left="6480" w:hanging="180"/>
      </w:pPr>
    </w:lvl>
  </w:abstractNum>
  <w:abstractNum w:abstractNumId="15" w15:restartNumberingAfterBreak="0">
    <w:nsid w:val="422A04DF"/>
    <w:multiLevelType w:val="hybridMultilevel"/>
    <w:tmpl w:val="26249CB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D75D9"/>
    <w:multiLevelType w:val="multilevel"/>
    <w:tmpl w:val="49B89130"/>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BC4D6F"/>
    <w:multiLevelType w:val="hybridMultilevel"/>
    <w:tmpl w:val="71E2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0384F"/>
    <w:multiLevelType w:val="multilevel"/>
    <w:tmpl w:val="A6E0684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5B55ED"/>
    <w:multiLevelType w:val="hybridMultilevel"/>
    <w:tmpl w:val="4126CD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FFC74DB"/>
    <w:multiLevelType w:val="hybridMultilevel"/>
    <w:tmpl w:val="B2808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2B757E"/>
    <w:multiLevelType w:val="multilevel"/>
    <w:tmpl w:val="8C786022"/>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bullet"/>
      <w:lvlText w:val=""/>
      <w:lvlJc w:val="left"/>
      <w:rPr>
        <w:rFonts w:ascii="Symbol" w:hAnsi="Symbol" w:hint="default"/>
      </w:rPr>
    </w:lvl>
    <w:lvl w:ilvl="6">
      <w:numFmt w:val="decimal"/>
      <w:lvlText w:val=""/>
      <w:lvlJc w:val="left"/>
    </w:lvl>
    <w:lvl w:ilvl="7">
      <w:start w:val="1"/>
      <w:numFmt w:val="bullet"/>
      <w:lvlText w:val=""/>
      <w:lvlJc w:val="left"/>
      <w:rPr>
        <w:rFonts w:ascii="Symbol" w:hAnsi="Symbol" w:hint="default"/>
      </w:rPr>
    </w:lvl>
    <w:lvl w:ilvl="8">
      <w:numFmt w:val="decimal"/>
      <w:lvlText w:val=""/>
      <w:lvlJc w:val="left"/>
    </w:lvl>
  </w:abstractNum>
  <w:abstractNum w:abstractNumId="22" w15:restartNumberingAfterBreak="0">
    <w:nsid w:val="7C786165"/>
    <w:multiLevelType w:val="multilevel"/>
    <w:tmpl w:val="4F7A83DC"/>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0"/>
  </w:num>
  <w:num w:numId="4">
    <w:abstractNumId w:val="21"/>
  </w:num>
  <w:num w:numId="5">
    <w:abstractNumId w:val="13"/>
  </w:num>
  <w:num w:numId="6">
    <w:abstractNumId w:val="4"/>
  </w:num>
  <w:num w:numId="7">
    <w:abstractNumId w:val="9"/>
  </w:num>
  <w:num w:numId="8">
    <w:abstractNumId w:val="16"/>
  </w:num>
  <w:num w:numId="9">
    <w:abstractNumId w:val="22"/>
  </w:num>
  <w:num w:numId="10">
    <w:abstractNumId w:val="14"/>
  </w:num>
  <w:num w:numId="11">
    <w:abstractNumId w:val="5"/>
  </w:num>
  <w:num w:numId="12">
    <w:abstractNumId w:val="11"/>
  </w:num>
  <w:num w:numId="13">
    <w:abstractNumId w:val="12"/>
  </w:num>
  <w:num w:numId="14">
    <w:abstractNumId w:val="2"/>
  </w:num>
  <w:num w:numId="15">
    <w:abstractNumId w:val="17"/>
  </w:num>
  <w:num w:numId="16">
    <w:abstractNumId w:val="15"/>
  </w:num>
  <w:num w:numId="17">
    <w:abstractNumId w:val="3"/>
  </w:num>
  <w:num w:numId="18">
    <w:abstractNumId w:val="8"/>
  </w:num>
  <w:num w:numId="19">
    <w:abstractNumId w:val="1"/>
  </w:num>
  <w:num w:numId="20">
    <w:abstractNumId w:val="0"/>
  </w:num>
  <w:num w:numId="21">
    <w:abstractNumId w:val="19"/>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53"/>
    <w:rsid w:val="00040D91"/>
    <w:rsid w:val="00045CDF"/>
    <w:rsid w:val="000A7A2E"/>
    <w:rsid w:val="000E655E"/>
    <w:rsid w:val="000F0329"/>
    <w:rsid w:val="00116653"/>
    <w:rsid w:val="001203A2"/>
    <w:rsid w:val="00121B6D"/>
    <w:rsid w:val="0013788E"/>
    <w:rsid w:val="0017247B"/>
    <w:rsid w:val="00190F6C"/>
    <w:rsid w:val="001B3D2B"/>
    <w:rsid w:val="001B7425"/>
    <w:rsid w:val="001C0D0D"/>
    <w:rsid w:val="001C3742"/>
    <w:rsid w:val="001E1898"/>
    <w:rsid w:val="001E3CD9"/>
    <w:rsid w:val="00206AA4"/>
    <w:rsid w:val="00222C5C"/>
    <w:rsid w:val="0026611E"/>
    <w:rsid w:val="0026779B"/>
    <w:rsid w:val="00286B45"/>
    <w:rsid w:val="002912C6"/>
    <w:rsid w:val="002928D6"/>
    <w:rsid w:val="002B55A2"/>
    <w:rsid w:val="002B571E"/>
    <w:rsid w:val="002C6BB4"/>
    <w:rsid w:val="00336F2B"/>
    <w:rsid w:val="00361607"/>
    <w:rsid w:val="0036512B"/>
    <w:rsid w:val="003807CB"/>
    <w:rsid w:val="003915DE"/>
    <w:rsid w:val="003A24C1"/>
    <w:rsid w:val="004268ED"/>
    <w:rsid w:val="0044684C"/>
    <w:rsid w:val="00465F92"/>
    <w:rsid w:val="004721F1"/>
    <w:rsid w:val="004752F6"/>
    <w:rsid w:val="004825D0"/>
    <w:rsid w:val="00485570"/>
    <w:rsid w:val="004A1236"/>
    <w:rsid w:val="004D2F23"/>
    <w:rsid w:val="004D3721"/>
    <w:rsid w:val="004F798E"/>
    <w:rsid w:val="00514E7F"/>
    <w:rsid w:val="0051790B"/>
    <w:rsid w:val="00550D21"/>
    <w:rsid w:val="005E15F1"/>
    <w:rsid w:val="00622AD1"/>
    <w:rsid w:val="006527CD"/>
    <w:rsid w:val="006605C1"/>
    <w:rsid w:val="0066197E"/>
    <w:rsid w:val="006B03D1"/>
    <w:rsid w:val="00724212"/>
    <w:rsid w:val="00733356"/>
    <w:rsid w:val="00735878"/>
    <w:rsid w:val="00766C6D"/>
    <w:rsid w:val="00774A92"/>
    <w:rsid w:val="0078064B"/>
    <w:rsid w:val="00794FC8"/>
    <w:rsid w:val="007B0C88"/>
    <w:rsid w:val="007B10FF"/>
    <w:rsid w:val="007C4831"/>
    <w:rsid w:val="007D13A7"/>
    <w:rsid w:val="007D6155"/>
    <w:rsid w:val="007F39E1"/>
    <w:rsid w:val="008A3AB9"/>
    <w:rsid w:val="008D631F"/>
    <w:rsid w:val="00927DCA"/>
    <w:rsid w:val="009529A1"/>
    <w:rsid w:val="0098567C"/>
    <w:rsid w:val="00995906"/>
    <w:rsid w:val="009B4B02"/>
    <w:rsid w:val="009B780A"/>
    <w:rsid w:val="009C710E"/>
    <w:rsid w:val="00A532FE"/>
    <w:rsid w:val="00A55793"/>
    <w:rsid w:val="00A84AA3"/>
    <w:rsid w:val="00AD782D"/>
    <w:rsid w:val="00AE126A"/>
    <w:rsid w:val="00B376D5"/>
    <w:rsid w:val="00B41F9A"/>
    <w:rsid w:val="00B4492E"/>
    <w:rsid w:val="00B456CD"/>
    <w:rsid w:val="00B64ADC"/>
    <w:rsid w:val="00B824C8"/>
    <w:rsid w:val="00B877D2"/>
    <w:rsid w:val="00BC6FF9"/>
    <w:rsid w:val="00C059AA"/>
    <w:rsid w:val="00C14989"/>
    <w:rsid w:val="00C34BDE"/>
    <w:rsid w:val="00C5536F"/>
    <w:rsid w:val="00C87BC6"/>
    <w:rsid w:val="00CB3B18"/>
    <w:rsid w:val="00D07DD8"/>
    <w:rsid w:val="00D20889"/>
    <w:rsid w:val="00D323BC"/>
    <w:rsid w:val="00D4102A"/>
    <w:rsid w:val="00D66DF5"/>
    <w:rsid w:val="00DA616E"/>
    <w:rsid w:val="00DB188E"/>
    <w:rsid w:val="00DE29AD"/>
    <w:rsid w:val="00E02BBD"/>
    <w:rsid w:val="00E030CB"/>
    <w:rsid w:val="00E2114F"/>
    <w:rsid w:val="00E525B3"/>
    <w:rsid w:val="00E83420"/>
    <w:rsid w:val="00F2065C"/>
    <w:rsid w:val="00F3123E"/>
    <w:rsid w:val="00F3307D"/>
    <w:rsid w:val="00F37A69"/>
    <w:rsid w:val="00F479AF"/>
    <w:rsid w:val="00F61453"/>
    <w:rsid w:val="00F9341E"/>
    <w:rsid w:val="00FA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4D221-F91E-4ADB-907D-E74239BD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CB"/>
    <w:pPr>
      <w:ind w:left="720"/>
      <w:contextualSpacing/>
    </w:pPr>
  </w:style>
  <w:style w:type="paragraph" w:styleId="BalloonText">
    <w:name w:val="Balloon Text"/>
    <w:basedOn w:val="Normal"/>
    <w:link w:val="BalloonTextChar"/>
    <w:uiPriority w:val="99"/>
    <w:semiHidden/>
    <w:unhideWhenUsed/>
    <w:rsid w:val="00BC6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F9"/>
    <w:rPr>
      <w:rFonts w:ascii="Segoe UI" w:hAnsi="Segoe UI" w:cs="Segoe UI"/>
      <w:sz w:val="18"/>
      <w:szCs w:val="18"/>
    </w:rPr>
  </w:style>
  <w:style w:type="table" w:styleId="TableGrid">
    <w:name w:val="Table Grid"/>
    <w:basedOn w:val="TableNormal"/>
    <w:uiPriority w:val="39"/>
    <w:rsid w:val="009856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8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Heckathorne</dc:creator>
  <cp:lastModifiedBy>Christie Miller</cp:lastModifiedBy>
  <cp:revision>3</cp:revision>
  <cp:lastPrinted>2019-11-16T01:40:00Z</cp:lastPrinted>
  <dcterms:created xsi:type="dcterms:W3CDTF">2020-01-16T00:42:00Z</dcterms:created>
  <dcterms:modified xsi:type="dcterms:W3CDTF">2020-02-14T20:05:00Z</dcterms:modified>
</cp:coreProperties>
</file>